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77" w:rsidRPr="003E316E" w:rsidRDefault="000D21AE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Дата:13.01.2022</w:t>
      </w:r>
      <w:r w:rsidR="00590177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590177" w:rsidRDefault="000D21AE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590177"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2-я</w:t>
      </w:r>
    </w:p>
    <w:p w:rsidR="00590177" w:rsidRDefault="00590177" w:rsidP="000D2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0D21AE">
        <w:rPr>
          <w:rFonts w:ascii="Times New Roman" w:hAnsi="Times New Roman" w:cs="Times New Roman"/>
          <w:sz w:val="28"/>
          <w:szCs w:val="28"/>
        </w:rPr>
        <w:t xml:space="preserve"> </w:t>
      </w:r>
      <w:r w:rsidR="000D21AE" w:rsidRPr="000D2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0D21AE">
        <w:rPr>
          <w:rFonts w:ascii="Times New Roman" w:hAnsi="Times New Roman"/>
          <w:sz w:val="28"/>
          <w:szCs w:val="28"/>
        </w:rPr>
        <w:t xml:space="preserve"> </w:t>
      </w:r>
      <w:r w:rsidR="000D21AE" w:rsidRPr="000D2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Строение и свойства машиностроительных материалов</w:t>
      </w:r>
      <w:r w:rsidR="000D2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1AE" w:rsidRPr="000D2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1AE" w:rsidRPr="000D21AE">
        <w:rPr>
          <w:rFonts w:ascii="Times New Roman" w:hAnsi="Times New Roman" w:cs="Times New Roman"/>
          <w:bCs/>
          <w:sz w:val="28"/>
          <w:szCs w:val="28"/>
        </w:rPr>
        <w:t>Лабораторное занятие № 1</w:t>
      </w:r>
      <w:r w:rsidR="000D21AE">
        <w:rPr>
          <w:rFonts w:ascii="Times New Roman" w:hAnsi="Times New Roman" w:cs="Times New Roman"/>
          <w:bCs/>
          <w:sz w:val="28"/>
          <w:szCs w:val="28"/>
        </w:rPr>
        <w:t>.</w:t>
      </w:r>
      <w:r w:rsidR="000D21AE" w:rsidRPr="000D2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1AE" w:rsidRPr="000D21AE">
        <w:rPr>
          <w:rFonts w:ascii="Times New Roman" w:hAnsi="Times New Roman" w:cs="Times New Roman"/>
          <w:bCs/>
          <w:sz w:val="28"/>
          <w:szCs w:val="28"/>
        </w:rPr>
        <w:t>Определение твердости металлов способами Бринелля и Роквелла</w:t>
      </w:r>
    </w:p>
    <w:p w:rsidR="000D21AE" w:rsidRPr="000D21AE" w:rsidRDefault="000D21AE" w:rsidP="000D2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1AE" w:rsidRDefault="00590177" w:rsidP="000D2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0D21AE">
        <w:rPr>
          <w:rFonts w:ascii="Times New Roman" w:hAnsi="Times New Roman"/>
          <w:bCs/>
          <w:sz w:val="28"/>
          <w:szCs w:val="28"/>
        </w:rPr>
        <w:t xml:space="preserve">научить студентов практически выполнять процессы определения твёрдости металлов </w:t>
      </w:r>
      <w:r w:rsidR="000D21AE" w:rsidRPr="000D21AE">
        <w:rPr>
          <w:rFonts w:ascii="Times New Roman" w:hAnsi="Times New Roman" w:cs="Times New Roman"/>
          <w:bCs/>
          <w:sz w:val="28"/>
          <w:szCs w:val="28"/>
        </w:rPr>
        <w:t>способами Бринелля и Роквелла</w:t>
      </w:r>
    </w:p>
    <w:p w:rsidR="000D21AE" w:rsidRPr="000D21AE" w:rsidRDefault="000D21AE" w:rsidP="000D21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177" w:rsidRDefault="00590177" w:rsidP="000D21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0D21AE" w:rsidRDefault="000D21AE" w:rsidP="000D21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0177" w:rsidRPr="00332CA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90177" w:rsidRDefault="00590177" w:rsidP="0059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5D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ознакамливаются с инструкцией по проведению лабораторного занятия № 1</w:t>
      </w:r>
    </w:p>
    <w:p w:rsidR="005D1E87" w:rsidRDefault="005D1E87" w:rsidP="00590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Инструкция для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выполнения лабораторн</w:t>
      </w:r>
      <w:r w:rsidR="000D21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 занятия № 1</w:t>
      </w:r>
    </w:p>
    <w:p w:rsidR="005D1E87" w:rsidRPr="007B60A4" w:rsidRDefault="005D1E87" w:rsidP="005D1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Определение твердости металлов по методам Бринелля и Роквелла.</w:t>
      </w:r>
    </w:p>
    <w:p w:rsidR="00F4471A" w:rsidRPr="00F4471A" w:rsidRDefault="00F4471A" w:rsidP="00F4471A">
      <w:pPr>
        <w:tabs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471A" w:rsidRPr="00F4471A" w:rsidRDefault="00F4471A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Изучить устройство и работу твердомеров, определить значения твердости разнообразных материалов. Приобрести навыки проведения испытаний.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устройство и работу твердомеров типа ТШ и ТК.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2.Определить твердость стали и латуни по методу Бринелля.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3.Определить твердость незакаленно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закаленной углеродистых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сталей по методу Роквелла.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Твердомеры типов ТШ и </w:t>
      </w:r>
      <w:proofErr w:type="gramStart"/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ТК;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 для измерения отпечатков;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3.Образцы сплавов.</w:t>
      </w:r>
    </w:p>
    <w:p w:rsid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4471A" w:rsidRPr="00F4471A" w:rsidRDefault="00F4471A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работы:     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471A" w:rsidRPr="00F4471A" w:rsidRDefault="00F4471A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1F95" w:rsidRDefault="00F4471A" w:rsidP="00F4471A">
      <w:pPr>
        <w:tabs>
          <w:tab w:val="left" w:pos="3828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ознакамливаются с методическими указаниями по определению твердости различными методами и в том числе, более подробно, методом Бринелля. </w:t>
      </w:r>
    </w:p>
    <w:p w:rsidR="00A81F95" w:rsidRDefault="00A81F95" w:rsidP="00A81F95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D788C">
        <w:rPr>
          <w:color w:val="000000"/>
          <w:sz w:val="28"/>
          <w:szCs w:val="28"/>
        </w:rPr>
        <w:t xml:space="preserve">Твердость по Бринеллю (НВ) определяется вдавливанием в испытываемую поверхность под нагрузкой Р стального закаленного шарика </w:t>
      </w:r>
      <w:r w:rsidRPr="00FD788C">
        <w:rPr>
          <w:color w:val="000000"/>
          <w:sz w:val="28"/>
          <w:szCs w:val="28"/>
        </w:rPr>
        <w:t xml:space="preserve">диаметром </w:t>
      </w:r>
      <w:r w:rsidRPr="000932B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, равным 2,5; 5; 10 мм</w:t>
      </w:r>
      <w:r w:rsidRPr="00FD788C">
        <w:rPr>
          <w:color w:val="000000"/>
          <w:sz w:val="28"/>
          <w:szCs w:val="28"/>
        </w:rPr>
        <w:t>. После снятия нагрузки на поверхности образца остается отпечаток (лунка)</w:t>
      </w:r>
      <w:r>
        <w:rPr>
          <w:color w:val="000000"/>
          <w:sz w:val="28"/>
          <w:szCs w:val="28"/>
        </w:rPr>
        <w:t xml:space="preserve"> диаметром d</w:t>
      </w:r>
      <w:r w:rsidRPr="00FD788C">
        <w:rPr>
          <w:color w:val="000000"/>
          <w:sz w:val="28"/>
          <w:szCs w:val="28"/>
        </w:rPr>
        <w:t>.</w:t>
      </w:r>
      <w:r w:rsidRPr="00FD788C">
        <w:rPr>
          <w:rFonts w:ascii="Arial" w:hAnsi="Arial" w:cs="Arial"/>
          <w:color w:val="000000"/>
        </w:rPr>
        <w:t xml:space="preserve"> </w:t>
      </w:r>
      <w:r w:rsidRPr="00FD788C">
        <w:rPr>
          <w:color w:val="000000"/>
          <w:sz w:val="28"/>
          <w:szCs w:val="28"/>
        </w:rPr>
        <w:t>Практически величину твердо</w:t>
      </w:r>
      <w:r>
        <w:rPr>
          <w:color w:val="000000"/>
          <w:sz w:val="28"/>
          <w:szCs w:val="28"/>
        </w:rPr>
        <w:t xml:space="preserve">сти определяют </w:t>
      </w:r>
      <w:r w:rsidRPr="00FD788C">
        <w:rPr>
          <w:color w:val="000000"/>
          <w:sz w:val="28"/>
          <w:szCs w:val="28"/>
        </w:rPr>
        <w:t>по прилагаемой к прибору таблице в зависимости от диаметра отпечатка.</w:t>
      </w:r>
    </w:p>
    <w:p w:rsidR="00F4471A" w:rsidRDefault="00F4471A" w:rsidP="00F4471A">
      <w:pPr>
        <w:tabs>
          <w:tab w:val="left" w:pos="3828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A8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зарисовку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принципиальной схемы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испытания на твердость по методу Бринелля в прилагаемой форме отчета. Образец схемы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ниже на рис.1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471A" w:rsidRDefault="00F4471A" w:rsidP="00311D76">
      <w:pPr>
        <w:tabs>
          <w:tab w:val="left" w:pos="3828"/>
        </w:tabs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10011F" wp14:editId="5607F43A">
            <wp:extent cx="1181100" cy="2369185"/>
            <wp:effectExtent l="0" t="0" r="0" b="0"/>
            <wp:docPr id="28" name="Рисунок 28" descr="http://ok-t.ru/studopediaru/baza5/523649572868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ru/baza5/523649572868.files/image0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2513" r="81080" b="8590"/>
                    <a:stretch/>
                  </pic:blipFill>
                  <pic:spPr bwMode="auto">
                    <a:xfrm>
                      <a:off x="0" y="0"/>
                      <a:ext cx="1194760" cy="23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D76" w:rsidRDefault="00311D76" w:rsidP="00311D76">
      <w:pPr>
        <w:tabs>
          <w:tab w:val="left" w:pos="3828"/>
        </w:tabs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Схема испытания</w:t>
      </w:r>
      <w:r w:rsidRP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твердость по методу Бринелля</w:t>
      </w:r>
    </w:p>
    <w:p w:rsidR="00F4471A" w:rsidRDefault="00F4471A" w:rsidP="00A81F95">
      <w:pPr>
        <w:tabs>
          <w:tab w:val="left" w:pos="3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tabs>
          <w:tab w:val="left" w:pos="3828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студенты, используя данные таблицы 1 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«Руководство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записывают в протокол №1 наименование материалов, по которым будет проводиться испытание, а также условия испытания. </w:t>
      </w:r>
    </w:p>
    <w:p w:rsid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1F95" w:rsidRPr="00F4471A" w:rsidRDefault="00A81F9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4471A" w:rsidRPr="00F4471A" w:rsidRDefault="00F4471A" w:rsidP="00F4471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№1(определение твердости по методу Бринелля)</w:t>
      </w:r>
    </w:p>
    <w:p w:rsidR="00F4471A" w:rsidRPr="00F4471A" w:rsidRDefault="00F4471A" w:rsidP="00F44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07"/>
        <w:gridCol w:w="1155"/>
        <w:gridCol w:w="1134"/>
        <w:gridCol w:w="1134"/>
        <w:gridCol w:w="708"/>
        <w:gridCol w:w="709"/>
        <w:gridCol w:w="567"/>
        <w:gridCol w:w="1383"/>
      </w:tblGrid>
      <w:tr w:rsidR="00F4471A" w:rsidRPr="00F4471A" w:rsidTr="003C06A8">
        <w:trPr>
          <w:trHeight w:val="660"/>
        </w:trPr>
        <w:tc>
          <w:tcPr>
            <w:tcW w:w="566" w:type="dxa"/>
            <w:vMerge w:val="restart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испытания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отпечатка, мм</w:t>
            </w:r>
          </w:p>
        </w:tc>
        <w:tc>
          <w:tcPr>
            <w:tcW w:w="1383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Твердость, НВ, кгс/мм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956"/>
        </w:trPr>
        <w:tc>
          <w:tcPr>
            <w:tcW w:w="566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шарика,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-ка,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-ка, 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1383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311D76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383" w:type="dxa"/>
          </w:tcPr>
          <w:p w:rsidR="00F4471A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237,52</w:t>
            </w: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311D76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BF3E52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BF3E52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3" w:type="dxa"/>
          </w:tcPr>
          <w:p w:rsidR="00F4471A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95,56</w:t>
            </w:r>
          </w:p>
        </w:tc>
      </w:tr>
    </w:tbl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4471A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этого, под контролем </w:t>
      </w:r>
      <w:r w:rsidR="00BF3E52"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преподавателя, студенты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выполняют процесс проверки твердости материалов на твердомере </w:t>
      </w:r>
      <w:r w:rsidR="00BF3E52"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ТШ по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двум образцам. Используя микроскоп для </w:t>
      </w:r>
      <w:r w:rsidR="00A81F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измерения отпечатков,</w:t>
      </w:r>
      <w:r w:rsid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измеряют отпечатки двух образцов и их данные заносят в протокол № 1. После этого определяют среднее значение отпечатков по кажд</w:t>
      </w:r>
      <w:r w:rsidR="00A8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образцу. Используя таблицу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E52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«Руководство</w:t>
      </w:r>
      <w:r w:rsid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="00BF3E52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число твердости по Бринеллю, учитывая выбранную нагрузку для заданных образцов, и заносят эти данные в протокол №1.</w:t>
      </w:r>
    </w:p>
    <w:p w:rsidR="00F4471A" w:rsidRPr="00F4471A" w:rsidRDefault="00F4471A" w:rsidP="00F447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ab/>
      </w:r>
    </w:p>
    <w:p w:rsidR="00FF06D3" w:rsidRDefault="00F4471A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ab/>
        <w:t xml:space="preserve">Потом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студенты переходят к определению твердости по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методу Роквелла.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Используя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«Руководство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ознакамливаются с методическими указаниями по определению твердости данным методом. </w:t>
      </w:r>
    </w:p>
    <w:p w:rsidR="00FF06D3" w:rsidRDefault="00FF06D3" w:rsidP="00FF06D3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32970">
        <w:rPr>
          <w:color w:val="000000"/>
          <w:sz w:val="28"/>
          <w:szCs w:val="28"/>
        </w:rPr>
        <w:t xml:space="preserve">Твердость по Роквеллу </w:t>
      </w:r>
      <w:r>
        <w:rPr>
          <w:color w:val="000000"/>
          <w:sz w:val="28"/>
          <w:szCs w:val="28"/>
        </w:rPr>
        <w:t>опреде</w:t>
      </w:r>
      <w:r>
        <w:rPr>
          <w:color w:val="000000"/>
          <w:sz w:val="28"/>
          <w:szCs w:val="28"/>
        </w:rPr>
        <w:t>ляют по глубине отпечатка (рис.2</w:t>
      </w:r>
      <w:r>
        <w:rPr>
          <w:color w:val="000000"/>
          <w:sz w:val="28"/>
          <w:szCs w:val="28"/>
        </w:rPr>
        <w:t>). Метод основан на</w:t>
      </w:r>
      <w:r w:rsidRPr="00932970">
        <w:rPr>
          <w:color w:val="000000"/>
          <w:sz w:val="28"/>
          <w:szCs w:val="28"/>
        </w:rPr>
        <w:t xml:space="preserve"> вдавливании в испытуемый образец закаленного стального шарика диаметром 1,588 мм (шкала В) или алмазного конуса с углом при вершине 120</w:t>
      </w:r>
      <w:r w:rsidRPr="00932970">
        <w:rPr>
          <w:color w:val="000000"/>
          <w:sz w:val="28"/>
          <w:szCs w:val="28"/>
          <w:vertAlign w:val="superscript"/>
        </w:rPr>
        <w:t>0</w:t>
      </w:r>
      <w:r w:rsidRPr="00932970">
        <w:rPr>
          <w:rStyle w:val="apple-converted-space"/>
          <w:color w:val="000000"/>
          <w:sz w:val="28"/>
          <w:szCs w:val="28"/>
        </w:rPr>
        <w:t> </w:t>
      </w:r>
      <w:r w:rsidRPr="00932970">
        <w:rPr>
          <w:color w:val="000000"/>
          <w:sz w:val="28"/>
          <w:szCs w:val="28"/>
        </w:rPr>
        <w:t>(</w:t>
      </w:r>
      <w:r w:rsidRPr="00932970">
        <w:rPr>
          <w:color w:val="000000"/>
          <w:sz w:val="28"/>
          <w:szCs w:val="28"/>
        </w:rPr>
        <w:t xml:space="preserve">шкалы </w:t>
      </w:r>
      <w:r>
        <w:rPr>
          <w:color w:val="000000"/>
          <w:sz w:val="28"/>
          <w:szCs w:val="28"/>
        </w:rPr>
        <w:t>А</w:t>
      </w:r>
      <w:r w:rsidRPr="00932970">
        <w:rPr>
          <w:color w:val="000000"/>
          <w:sz w:val="28"/>
          <w:szCs w:val="28"/>
        </w:rPr>
        <w:t xml:space="preserve"> и С). Вдавливание производится под действием двух нагрузок – предварительной Р</w:t>
      </w:r>
      <w:r w:rsidRPr="00932970">
        <w:rPr>
          <w:color w:val="000000"/>
          <w:sz w:val="28"/>
          <w:szCs w:val="28"/>
          <w:vertAlign w:val="subscript"/>
        </w:rPr>
        <w:t>0</w:t>
      </w:r>
      <w:r w:rsidRPr="00932970">
        <w:rPr>
          <w:color w:val="000000"/>
          <w:sz w:val="28"/>
          <w:szCs w:val="28"/>
        </w:rPr>
        <w:t xml:space="preserve">, равной 100 Н и окончательной Р, равной 600, 1000, </w:t>
      </w:r>
      <w:r>
        <w:rPr>
          <w:color w:val="000000"/>
          <w:sz w:val="28"/>
          <w:szCs w:val="28"/>
        </w:rPr>
        <w:t xml:space="preserve">               </w:t>
      </w:r>
      <w:r w:rsidRPr="00932970">
        <w:rPr>
          <w:color w:val="000000"/>
          <w:sz w:val="28"/>
          <w:szCs w:val="28"/>
        </w:rPr>
        <w:t>1500 Н для шкал А, В и С соответственно. Число твердости по Роквеллу HRA, HRB и HRC определяется по разности глубин вдавливания в условных единицах.</w:t>
      </w:r>
    </w:p>
    <w:p w:rsidR="00F4471A" w:rsidRDefault="00F4471A" w:rsidP="00FF06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они выполняют зарисовку принципиальной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испытания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твердость по методу Роквелла в прилагаемой форме отчета. Образец схемы дается 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 рис.2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165" w:rsidRDefault="00276165" w:rsidP="00F447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165" w:rsidRDefault="00276165" w:rsidP="00BF3E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70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5123C30" wp14:editId="679BE955">
            <wp:extent cx="2928620" cy="1282057"/>
            <wp:effectExtent l="0" t="0" r="5080" b="0"/>
            <wp:docPr id="3" name="Рисунок 28" descr="http://ok-t.ru/studopediaru/baza5/523649572868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ru/baza5/523649572868.files/image0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12" r="25792" b="4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60" cy="128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165" w:rsidRPr="00F4471A" w:rsidRDefault="00276165" w:rsidP="00BF3E52">
      <w:pPr>
        <w:pStyle w:val="a8"/>
        <w:spacing w:line="33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Схема испытания на твердость </w:t>
      </w:r>
      <w:r>
        <w:rPr>
          <w:color w:val="000000"/>
          <w:sz w:val="28"/>
          <w:szCs w:val="28"/>
        </w:rPr>
        <w:t>по методу</w:t>
      </w:r>
      <w:r>
        <w:rPr>
          <w:color w:val="000000"/>
          <w:sz w:val="28"/>
          <w:szCs w:val="28"/>
        </w:rPr>
        <w:t xml:space="preserve"> </w:t>
      </w:r>
      <w:r w:rsidRPr="00932970">
        <w:rPr>
          <w:color w:val="000000"/>
          <w:sz w:val="28"/>
          <w:szCs w:val="28"/>
        </w:rPr>
        <w:t>Роквелла</w:t>
      </w:r>
    </w:p>
    <w:p w:rsidR="00F4471A" w:rsidRPr="00F4471A" w:rsidRDefault="00F4471A" w:rsidP="00F4471A">
      <w:pPr>
        <w:tabs>
          <w:tab w:val="left" w:pos="3828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студенты, используя данные </w:t>
      </w:r>
      <w:r w:rsidR="00F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«Руководство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="00311D7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записывают в протокол №2 наименование материалов, по которым будет проводиться испытание, а также условия испытания. </w:t>
      </w:r>
    </w:p>
    <w:p w:rsidR="00F4471A" w:rsidRPr="00F4471A" w:rsidRDefault="00F4471A" w:rsidP="00F4471A">
      <w:pPr>
        <w:tabs>
          <w:tab w:val="left" w:pos="3828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№2(определение твердости по методу Роквелла)</w:t>
      </w:r>
    </w:p>
    <w:p w:rsidR="00F4471A" w:rsidRPr="00F4471A" w:rsidRDefault="00F4471A" w:rsidP="00F4471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07"/>
        <w:gridCol w:w="1155"/>
        <w:gridCol w:w="1134"/>
        <w:gridCol w:w="1134"/>
        <w:gridCol w:w="708"/>
        <w:gridCol w:w="709"/>
        <w:gridCol w:w="567"/>
        <w:gridCol w:w="1383"/>
      </w:tblGrid>
      <w:tr w:rsidR="00F4471A" w:rsidRPr="00F4471A" w:rsidTr="00BF3E52">
        <w:trPr>
          <w:trHeight w:val="660"/>
        </w:trPr>
        <w:tc>
          <w:tcPr>
            <w:tcW w:w="566" w:type="dxa"/>
            <w:vMerge w:val="restart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испытания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83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значение 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HRC</w:t>
            </w:r>
          </w:p>
        </w:tc>
      </w:tr>
      <w:tr w:rsidR="00F4471A" w:rsidRPr="00F4471A" w:rsidTr="00BF3E52">
        <w:trPr>
          <w:trHeight w:val="956"/>
        </w:trPr>
        <w:tc>
          <w:tcPr>
            <w:tcW w:w="566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Нагрузка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наконеч-ника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Обозна-чение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шкалы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3</w:t>
            </w:r>
          </w:p>
        </w:tc>
        <w:tc>
          <w:tcPr>
            <w:tcW w:w="1383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3E52" w:rsidRPr="00F4471A" w:rsidTr="00BF3E52">
        <w:trPr>
          <w:trHeight w:val="559"/>
        </w:trPr>
        <w:tc>
          <w:tcPr>
            <w:tcW w:w="566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 незакалённая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Алмаз. конус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</w:t>
            </w: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</w:t>
            </w: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</w:t>
            </w: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3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E52" w:rsidRPr="00F4471A" w:rsidTr="009F614A">
        <w:trPr>
          <w:trHeight w:val="559"/>
        </w:trPr>
        <w:tc>
          <w:tcPr>
            <w:tcW w:w="566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 закалённая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Алмаз. конус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52" w:rsidRPr="00F4471A" w:rsidRDefault="00BF3E52" w:rsidP="00BF3E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BF3E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3" w:type="dxa"/>
          </w:tcPr>
          <w:p w:rsidR="00BF3E52" w:rsidRPr="00F4471A" w:rsidRDefault="00BF3E52" w:rsidP="00BF3E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4471A" w:rsidP="00F447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этого, под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контролем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преподавателя, студенты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выполняют процесс проверки твердости материалов на твердомере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ТК по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двум образцам. Проверка выполняется трижды в разных местах образца.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определяют среднее значение измерений </w:t>
      </w:r>
      <w:r w:rsidR="00F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(подсчитать самостоятельно)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образцу и записывают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№2.</w:t>
      </w:r>
    </w:p>
    <w:p w:rsidR="00F4471A" w:rsidRDefault="00F4471A" w:rsidP="00F447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работы студенты записы</w:t>
      </w:r>
      <w:r w:rsidR="002D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вывод по данному лабораторн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занятию и готовятся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защите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выполненной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оценку.</w:t>
      </w:r>
    </w:p>
    <w:p w:rsidR="00FF06D3" w:rsidRPr="00F4471A" w:rsidRDefault="00FF06D3" w:rsidP="00F447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F06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записывается исходя из цели работы.</w:t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311D76" w:rsidRDefault="00311D76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276165" w:rsidRDefault="0027616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276165" w:rsidRDefault="0027616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276165" w:rsidRDefault="00276165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F06D3" w:rsidRPr="00F4471A" w:rsidRDefault="00FF06D3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F06D3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по лабораторн</w:t>
      </w:r>
      <w:r w:rsidR="00F4471A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занятию №1</w:t>
      </w:r>
    </w:p>
    <w:p w:rsidR="00F4471A" w:rsidRPr="00F4471A" w:rsidRDefault="00F4471A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F4471A" w:rsidRPr="00F4471A" w:rsidRDefault="00F4471A" w:rsidP="00F4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F447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F447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Определение твердости металлов по методам Бринелля и Роквелла.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устройство и работу твердомеров, определить значения твердости разнообразных материалов. Приобрести навыки проведения испытаний.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1.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устройство и работу твердомеров типа ТШ и ТК.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2.Определить твердость стали и латуни по методу Бринелля.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3.Определить твердость незакаленной и закаленной углеродистых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сталей по методу Роквелла.</w:t>
      </w:r>
    </w:p>
    <w:p w:rsidR="00F4471A" w:rsidRPr="00F4471A" w:rsidRDefault="00F4471A" w:rsidP="00F4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1.</w:t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Твердомеры типов ТШ и </w:t>
      </w:r>
      <w:proofErr w:type="gramStart"/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ТК;   </w:t>
      </w:r>
      <w:proofErr w:type="gramEnd"/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2.Микроскоп для измерения отпечатков;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3.Образцы сплавов.</w:t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gramStart"/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4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Принципиальная схема 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на твердость по методу Бринелля (нарисовать).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№1(определение твердости по методу Бринелля)</w:t>
      </w:r>
    </w:p>
    <w:p w:rsidR="00F4471A" w:rsidRPr="00F4471A" w:rsidRDefault="00F4471A" w:rsidP="00F44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07"/>
        <w:gridCol w:w="1155"/>
        <w:gridCol w:w="1134"/>
        <w:gridCol w:w="1134"/>
        <w:gridCol w:w="708"/>
        <w:gridCol w:w="709"/>
        <w:gridCol w:w="567"/>
        <w:gridCol w:w="1383"/>
      </w:tblGrid>
      <w:tr w:rsidR="00F4471A" w:rsidRPr="00F4471A" w:rsidTr="003C06A8">
        <w:trPr>
          <w:trHeight w:val="660"/>
        </w:trPr>
        <w:tc>
          <w:tcPr>
            <w:tcW w:w="566" w:type="dxa"/>
            <w:vMerge w:val="restart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испытания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отпечатка, мм</w:t>
            </w:r>
          </w:p>
        </w:tc>
        <w:tc>
          <w:tcPr>
            <w:tcW w:w="1383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Твердость, НВ, кгс/мм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956"/>
        </w:trPr>
        <w:tc>
          <w:tcPr>
            <w:tcW w:w="566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шарика,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-ка,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-ка, 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1383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83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83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Принципиальная схема испытания на твердость по </w:t>
      </w:r>
      <w:r w:rsidR="00311D76"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методу Роквелла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(нарисовать).</w:t>
      </w: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№2 (определение твердости по методу Роквелла)</w:t>
      </w:r>
    </w:p>
    <w:p w:rsidR="00F4471A" w:rsidRPr="00F4471A" w:rsidRDefault="00F4471A" w:rsidP="00F44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07"/>
        <w:gridCol w:w="1155"/>
        <w:gridCol w:w="1134"/>
        <w:gridCol w:w="1134"/>
        <w:gridCol w:w="708"/>
        <w:gridCol w:w="709"/>
        <w:gridCol w:w="567"/>
        <w:gridCol w:w="1383"/>
      </w:tblGrid>
      <w:tr w:rsidR="00F4471A" w:rsidRPr="00F4471A" w:rsidTr="003C06A8">
        <w:trPr>
          <w:trHeight w:val="660"/>
        </w:trPr>
        <w:tc>
          <w:tcPr>
            <w:tcW w:w="566" w:type="dxa"/>
            <w:vMerge w:val="restart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испытания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83" w:type="dxa"/>
            <w:vMerge w:val="restart"/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значение 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HRC</w:t>
            </w:r>
          </w:p>
        </w:tc>
      </w:tr>
      <w:tr w:rsidR="00F4471A" w:rsidRPr="00F4471A" w:rsidTr="003C06A8">
        <w:trPr>
          <w:trHeight w:val="956"/>
        </w:trPr>
        <w:tc>
          <w:tcPr>
            <w:tcW w:w="566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Нагрузка </w:t>
            </w:r>
            <w:r w:rsidRPr="00F447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</w:t>
            </w: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наконеч-ника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Обозна-чение</w:t>
            </w:r>
            <w:proofErr w:type="spellEnd"/>
            <w:r w:rsidRPr="00F4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шкалы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44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№ 3</w:t>
            </w:r>
          </w:p>
        </w:tc>
        <w:tc>
          <w:tcPr>
            <w:tcW w:w="1383" w:type="dxa"/>
            <w:vMerge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83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71A" w:rsidRPr="00F4471A" w:rsidTr="003C06A8">
        <w:trPr>
          <w:trHeight w:val="559"/>
        </w:trPr>
        <w:tc>
          <w:tcPr>
            <w:tcW w:w="566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F4471A" w:rsidP="00F447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83" w:type="dxa"/>
          </w:tcPr>
          <w:p w:rsidR="00F4471A" w:rsidRPr="00F4471A" w:rsidRDefault="00F4471A" w:rsidP="00F447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защищена с оценкой __________________________</w:t>
      </w:r>
    </w:p>
    <w:p w:rsidR="00F4471A" w:rsidRPr="00F4471A" w:rsidRDefault="00F4471A" w:rsidP="00F44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                                                                                                                                   </w:t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F447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</w:t>
      </w:r>
    </w:p>
    <w:p w:rsidR="00F4471A" w:rsidRPr="00F4471A" w:rsidRDefault="00F4471A" w:rsidP="00F4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uk-UA" w:eastAsia="ru-RU"/>
        </w:rPr>
      </w:pPr>
    </w:p>
    <w:p w:rsidR="00F4471A" w:rsidRPr="00F4471A" w:rsidRDefault="00F4471A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471A" w:rsidRDefault="00F4471A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Default="00F4471A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71A" w:rsidRDefault="00F4471A" w:rsidP="005D1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87" w:rsidRPr="00E304FB" w:rsidRDefault="00FE3EBA" w:rsidP="005D1E87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Вопросы для защиты лабораторн</w:t>
      </w:r>
      <w:r w:rsidR="00311D76">
        <w:rPr>
          <w:rFonts w:ascii="Times New Roman" w:hAnsi="Times New Roman" w:cs="Times New Roman"/>
          <w:bCs/>
          <w:sz w:val="28"/>
          <w:szCs w:val="28"/>
          <w:u w:val="single"/>
        </w:rPr>
        <w:t>ой работы № 1</w:t>
      </w:r>
    </w:p>
    <w:p w:rsidR="005D1E87" w:rsidRDefault="00311D76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свойства металлов относятся к физическим</w:t>
      </w:r>
      <w:r w:rsidR="005D1E87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311D76" w:rsidRDefault="00311D76" w:rsidP="00311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свойства </w:t>
      </w:r>
      <w:r>
        <w:rPr>
          <w:rFonts w:ascii="Times New Roman" w:hAnsi="Times New Roman" w:cs="Times New Roman"/>
          <w:bCs/>
          <w:sz w:val="28"/>
          <w:szCs w:val="28"/>
        </w:rPr>
        <w:t>металлов относятся к хим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ическим? </w:t>
      </w:r>
    </w:p>
    <w:p w:rsidR="00311D76" w:rsidRDefault="00311D76" w:rsidP="00311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свойства </w:t>
      </w:r>
      <w:r>
        <w:rPr>
          <w:rFonts w:ascii="Times New Roman" w:hAnsi="Times New Roman" w:cs="Times New Roman"/>
          <w:bCs/>
          <w:sz w:val="28"/>
          <w:szCs w:val="28"/>
        </w:rPr>
        <w:t>металлов относятся к механ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ическим? </w:t>
      </w:r>
    </w:p>
    <w:p w:rsidR="00311D76" w:rsidRDefault="00311D76" w:rsidP="00311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свойства </w:t>
      </w:r>
      <w:r>
        <w:rPr>
          <w:rFonts w:ascii="Times New Roman" w:hAnsi="Times New Roman" w:cs="Times New Roman"/>
          <w:bCs/>
          <w:sz w:val="28"/>
          <w:szCs w:val="28"/>
        </w:rPr>
        <w:t>металлов относятся к технолог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ическим? </w:t>
      </w:r>
    </w:p>
    <w:p w:rsidR="00311D76" w:rsidRPr="00F70596" w:rsidRDefault="00311D76" w:rsidP="00311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свойству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прочности металлов?</w:t>
      </w:r>
    </w:p>
    <w:p w:rsidR="00311D76" w:rsidRPr="00F70596" w:rsidRDefault="00311D76" w:rsidP="00311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свойству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165">
        <w:rPr>
          <w:rFonts w:ascii="Times New Roman" w:hAnsi="Times New Roman" w:cs="Times New Roman"/>
          <w:bCs/>
          <w:sz w:val="28"/>
          <w:szCs w:val="28"/>
        </w:rPr>
        <w:t>твёрд</w:t>
      </w:r>
      <w:r>
        <w:rPr>
          <w:rFonts w:ascii="Times New Roman" w:hAnsi="Times New Roman" w:cs="Times New Roman"/>
          <w:bCs/>
          <w:sz w:val="28"/>
          <w:szCs w:val="28"/>
        </w:rPr>
        <w:t>ости металлов?</w:t>
      </w:r>
    </w:p>
    <w:p w:rsidR="00276165" w:rsidRPr="00F70596" w:rsidRDefault="00276165" w:rsidP="00276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свойству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упруг</w:t>
      </w:r>
      <w:r>
        <w:rPr>
          <w:rFonts w:ascii="Times New Roman" w:hAnsi="Times New Roman" w:cs="Times New Roman"/>
          <w:bCs/>
          <w:sz w:val="28"/>
          <w:szCs w:val="28"/>
        </w:rPr>
        <w:t>ости металлов?</w:t>
      </w:r>
    </w:p>
    <w:p w:rsidR="00276165" w:rsidRPr="00F70596" w:rsidRDefault="00276165" w:rsidP="00276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свойству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пласти</w:t>
      </w:r>
      <w:r>
        <w:rPr>
          <w:rFonts w:ascii="Times New Roman" w:hAnsi="Times New Roman" w:cs="Times New Roman"/>
          <w:bCs/>
          <w:sz w:val="28"/>
          <w:szCs w:val="28"/>
        </w:rPr>
        <w:t>чности металлов?</w:t>
      </w:r>
    </w:p>
    <w:p w:rsidR="005D1E87" w:rsidRPr="00F70596" w:rsidRDefault="00276165" w:rsidP="005D1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схеме испытания пояснить краткую технологию определения твёрдости металлов по методу Бринелля. </w:t>
      </w:r>
    </w:p>
    <w:p w:rsidR="00276165" w:rsidRPr="00F70596" w:rsidRDefault="00276165" w:rsidP="00276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схеме испытания пояснить краткую технологию определения твёрдости металлов </w:t>
      </w:r>
      <w:r>
        <w:rPr>
          <w:rFonts w:ascii="Times New Roman" w:hAnsi="Times New Roman" w:cs="Times New Roman"/>
          <w:bCs/>
          <w:sz w:val="28"/>
          <w:szCs w:val="28"/>
        </w:rPr>
        <w:t>по методу Роквелла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6165" w:rsidRDefault="00276165" w:rsidP="00944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D1E87" w:rsidRDefault="00276165" w:rsidP="00944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94418D" w:rsidRPr="0094418D" w:rsidRDefault="0094418D" w:rsidP="00944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90177" w:rsidRPr="00276165" w:rsidRDefault="00276165" w:rsidP="002761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оформления отчёта по лаборат</w:t>
      </w:r>
      <w:r w:rsidR="00FF06D3">
        <w:rPr>
          <w:rFonts w:ascii="Times New Roman" w:eastAsia="Calibri" w:hAnsi="Times New Roman" w:cs="Times New Roman"/>
          <w:sz w:val="28"/>
          <w:szCs w:val="28"/>
        </w:rPr>
        <w:t>орной работе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177" w:rsidRPr="00276165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590177" w:rsidRPr="00276165">
        <w:rPr>
          <w:rFonts w:ascii="Times New Roman" w:eastAsia="Calibri" w:hAnsi="Times New Roman" w:cs="Times New Roman"/>
          <w:sz w:val="28"/>
          <w:szCs w:val="28"/>
        </w:rPr>
        <w:t xml:space="preserve">переснять и отправить мне на почту: </w:t>
      </w:r>
      <w:hyperlink r:id="rId6" w:history="1">
        <w:r w:rsidR="00590177" w:rsidRPr="00276165">
          <w:rPr>
            <w:rStyle w:val="a4"/>
            <w:rFonts w:ascii="Times New Roman" w:hAnsi="Times New Roman" w:cs="Times New Roman"/>
            <w:sz w:val="28"/>
            <w:szCs w:val="28"/>
          </w:rPr>
          <w:t>sergtyulin@mail.ru</w:t>
        </w:r>
      </w:hyperlink>
    </w:p>
    <w:p w:rsidR="00590177" w:rsidRDefault="00276165" w:rsidP="0027616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невозможности отправит</w:t>
      </w:r>
      <w:r w:rsidR="00FF06D3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отчёт на мой адре</w:t>
      </w:r>
      <w:r w:rsidR="002D32AC">
        <w:rPr>
          <w:rFonts w:ascii="Times New Roman" w:eastAsia="Calibri" w:hAnsi="Times New Roman" w:cs="Times New Roman"/>
          <w:sz w:val="28"/>
          <w:szCs w:val="28"/>
        </w:rPr>
        <w:t>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необходимо принести на экзамен в техникум 18.01.22. Мой телефон: 071-314-33-71.</w:t>
      </w:r>
    </w:p>
    <w:p w:rsidR="00590177" w:rsidRPr="008A3F56" w:rsidRDefault="00590177" w:rsidP="005901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90177" w:rsidRPr="008A3F56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96E"/>
    <w:multiLevelType w:val="hybridMultilevel"/>
    <w:tmpl w:val="FB2C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8BB"/>
    <w:multiLevelType w:val="hybridMultilevel"/>
    <w:tmpl w:val="09D48AF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2EE"/>
    <w:multiLevelType w:val="hybridMultilevel"/>
    <w:tmpl w:val="500C2C94"/>
    <w:lvl w:ilvl="0" w:tplc="8D4C2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AF5EDA"/>
    <w:multiLevelType w:val="hybridMultilevel"/>
    <w:tmpl w:val="9F5C20CE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F22632"/>
    <w:multiLevelType w:val="hybridMultilevel"/>
    <w:tmpl w:val="840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7"/>
    <w:rsid w:val="000503F0"/>
    <w:rsid w:val="000D21AE"/>
    <w:rsid w:val="00246FF0"/>
    <w:rsid w:val="00276165"/>
    <w:rsid w:val="0029308A"/>
    <w:rsid w:val="002D32AC"/>
    <w:rsid w:val="002F6FE9"/>
    <w:rsid w:val="00302C2D"/>
    <w:rsid w:val="00311D76"/>
    <w:rsid w:val="0037608B"/>
    <w:rsid w:val="003A044A"/>
    <w:rsid w:val="003D2C96"/>
    <w:rsid w:val="004C772C"/>
    <w:rsid w:val="005343BD"/>
    <w:rsid w:val="00583432"/>
    <w:rsid w:val="00590177"/>
    <w:rsid w:val="005C2085"/>
    <w:rsid w:val="005D1E87"/>
    <w:rsid w:val="00675465"/>
    <w:rsid w:val="00676AA0"/>
    <w:rsid w:val="007C0F6B"/>
    <w:rsid w:val="008422FB"/>
    <w:rsid w:val="0088786F"/>
    <w:rsid w:val="008C08C1"/>
    <w:rsid w:val="0094418D"/>
    <w:rsid w:val="009B5866"/>
    <w:rsid w:val="009D3105"/>
    <w:rsid w:val="00A20033"/>
    <w:rsid w:val="00A81F95"/>
    <w:rsid w:val="00A87C82"/>
    <w:rsid w:val="00AD67EE"/>
    <w:rsid w:val="00BF3E52"/>
    <w:rsid w:val="00C8776E"/>
    <w:rsid w:val="00D53983"/>
    <w:rsid w:val="00D76D76"/>
    <w:rsid w:val="00DE31C6"/>
    <w:rsid w:val="00EB0683"/>
    <w:rsid w:val="00F4471A"/>
    <w:rsid w:val="00FE3EBA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E2B7"/>
  <w15:docId w15:val="{42DB5D8C-6860-43FE-8D25-739C12D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77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1E87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F4471A"/>
    <w:pPr>
      <w:spacing w:line="240" w:lineRule="auto"/>
      <w:ind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27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addressbook/view/u-p2RucLd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ДонНТУ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Автотранспортный</dc:creator>
  <cp:lastModifiedBy>Пользователь</cp:lastModifiedBy>
  <cp:revision>4</cp:revision>
  <dcterms:created xsi:type="dcterms:W3CDTF">2021-09-27T09:19:00Z</dcterms:created>
  <dcterms:modified xsi:type="dcterms:W3CDTF">2022-01-11T20:26:00Z</dcterms:modified>
</cp:coreProperties>
</file>